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/>
          <w:b/>
          <w:bCs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cs="楷体" w:asciiTheme="majorEastAsia" w:hAnsiTheme="majorEastAsia" w:eastAsiaTheme="majorEastAsia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color w:val="333333"/>
          <w:spacing w:val="8"/>
          <w:kern w:val="0"/>
          <w:sz w:val="32"/>
          <w:szCs w:val="32"/>
        </w:rPr>
        <w:t>九江市柴桑区马回岭</w:t>
      </w:r>
      <w:r>
        <w:rPr>
          <w:rFonts w:hint="eastAsia" w:cs="楷体" w:asciiTheme="majorEastAsia" w:hAnsiTheme="majorEastAsia" w:eastAsiaTheme="majorEastAsia"/>
          <w:b/>
          <w:bCs/>
          <w:color w:val="333333"/>
          <w:spacing w:val="8"/>
          <w:kern w:val="0"/>
          <w:sz w:val="32"/>
          <w:szCs w:val="32"/>
          <w:lang w:eastAsia="zh-CN"/>
        </w:rPr>
        <w:t>镇人民</w:t>
      </w:r>
      <w:r>
        <w:rPr>
          <w:rFonts w:hint="eastAsia" w:cs="楷体" w:asciiTheme="majorEastAsia" w:hAnsiTheme="majorEastAsia" w:eastAsiaTheme="majorEastAsia"/>
          <w:b/>
          <w:bCs/>
          <w:color w:val="333333"/>
          <w:spacing w:val="8"/>
          <w:kern w:val="0"/>
          <w:sz w:val="32"/>
          <w:szCs w:val="32"/>
        </w:rPr>
        <w:t>政府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cs="楷体" w:asciiTheme="majorEastAsia" w:hAnsiTheme="majorEastAsia" w:eastAsiaTheme="majorEastAsia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color w:val="333333"/>
          <w:spacing w:val="8"/>
          <w:kern w:val="0"/>
          <w:sz w:val="32"/>
          <w:szCs w:val="32"/>
        </w:rPr>
        <w:t>招聘派遣制便民服务工作人员报名表</w:t>
      </w:r>
    </w:p>
    <w:tbl>
      <w:tblPr>
        <w:tblStyle w:val="9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962"/>
        <w:gridCol w:w="720"/>
        <w:gridCol w:w="621"/>
        <w:gridCol w:w="956"/>
        <w:gridCol w:w="621"/>
        <w:gridCol w:w="599"/>
        <w:gridCol w:w="111"/>
        <w:gridCol w:w="463"/>
        <w:gridCol w:w="461"/>
        <w:gridCol w:w="60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96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年龄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63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身高</w:t>
            </w:r>
          </w:p>
        </w:tc>
        <w:tc>
          <w:tcPr>
            <w:tcW w:w="96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民族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学历</w:t>
            </w:r>
          </w:p>
        </w:tc>
        <w:tc>
          <w:tcPr>
            <w:tcW w:w="621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籍贯</w:t>
            </w:r>
          </w:p>
        </w:tc>
        <w:tc>
          <w:tcPr>
            <w:tcW w:w="1528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63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毕业院校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25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所学专业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31" w:type="dxa"/>
            <w:gridSpan w:val="3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学制</w:t>
            </w:r>
          </w:p>
        </w:tc>
        <w:tc>
          <w:tcPr>
            <w:tcW w:w="2991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特长爱好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家庭住址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家庭主要成员信息</w:t>
            </w: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与本人关系</w:t>
            </w: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82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7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0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02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restart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个人简历</w:t>
            </w: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起止时间</w:t>
            </w: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何地何校学习、工作</w:t>
            </w: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岗位或任职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152" w:type="dxa"/>
            <w:vMerge w:val="continue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259" w:type="dxa"/>
            <w:gridSpan w:val="4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55" w:type="dxa"/>
            <w:gridSpan w:val="5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2" w:hRule="atLeast"/>
        </w:trPr>
        <w:tc>
          <w:tcPr>
            <w:tcW w:w="1152" w:type="dxa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自我评价</w:t>
            </w:r>
          </w:p>
        </w:tc>
        <w:tc>
          <w:tcPr>
            <w:tcW w:w="7581" w:type="dxa"/>
            <w:gridSpan w:val="11"/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-58420</wp:posOffset>
              </wp:positionV>
              <wp:extent cx="6057900" cy="0"/>
              <wp:effectExtent l="0" t="0" r="0" b="0"/>
              <wp:wrapNone/>
              <wp:docPr id="1" name="直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6" o:spid="_x0000_s1026" o:spt="20" style="position:absolute;left:0pt;margin-left:-28.25pt;margin-top:-4.6pt;height:0pt;width:477pt;z-index:251659264;mso-width-relative:page;mso-height-relative:page;" filled="f" stroked="t" coordsize="21600,21600" o:gfxdata="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HU1z9YAAAAJAQAADwAAAAAAAAABACAAAAA4AAAAZHJzL2Rvd25yZXYueG1s&#10;UEsBAhQAFAAAAAgAh07iQC35sb/kAQAA3QMAAA4AAAAAAAAAAQAgAAAAOwEAAGRycy9lMm9Eb2Mu&#10;eG1sUEsFBgAAAAAGAAYAWQEAAJE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/>
      </w:rPr>
      <w:t>&lt;本文中的所有信息均为江西江畅人力科技有限公司内部信息，未经允许、不得向外传播。&gt;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7591267" o:spid="_x0000_s1030" o:spt="136" type="#_x0000_t136" style="position:absolute;left:0pt;height:61.65pt;width:524.25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JXJC Confidential" style="font-family:宋体;font-size:1pt;v-text-align:center;"/>
        </v:shape>
      </w:pict>
    </w:r>
    <w:r>
      <w:drawing>
        <wp:inline distT="0" distB="0" distL="0" distR="0">
          <wp:extent cx="703580" cy="1841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89" cy="188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hint="eastAsia"/>
      </w:rPr>
      <w:t>招聘公告</w:t>
    </w:r>
    <w:r>
      <w:ptab w:relativeTo="margin" w:alignment="right" w:leader="none"/>
    </w:r>
    <w:r>
      <w:rPr>
        <w:rFonts w:hint="eastAsia"/>
      </w:rPr>
      <w:t>内部公开</w:t>
    </w:r>
    <w:r>
      <w:rPr>
        <w:rFonts w:hint="eastAsia" w:asciiTheme="minorEastAsia" w:hAnsiTheme="minorEastAsia" w:eastAsiaTheme="minorEastAsia" w:cstheme="minorEastAsia"/>
        <w:b/>
        <w:sz w:val="21"/>
        <w:szCs w:val="21"/>
      </w:rPr>
      <w:t>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7591266" o:spid="_x0000_s1029" o:spt="136" type="#_x0000_t136" style="position:absolute;left:0pt;height:61.65pt;width:524.2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JXJC Confidential" style="font-family:宋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7591265" o:spid="_x0000_s1028" o:spt="136" type="#_x0000_t136" style="position:absolute;left:0pt;height:61.65pt;width:524.25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JXJC Confidential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870A5"/>
    <w:multiLevelType w:val="multilevel"/>
    <w:tmpl w:val="210870A5"/>
    <w:lvl w:ilvl="0" w:tentative="0">
      <w:start w:val="1"/>
      <w:numFmt w:val="decimal"/>
      <w:lvlText w:val="%1)"/>
      <w:lvlJc w:val="left"/>
      <w:pPr>
        <w:tabs>
          <w:tab w:val="left" w:pos="1260"/>
        </w:tabs>
        <w:ind w:left="126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pStyle w:val="18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Tc0MjhjMmQ1YzMwOTdlNzVhNTE5NDg2YWRmNTcifQ=="/>
  </w:docVars>
  <w:rsids>
    <w:rsidRoot w:val="001A588F"/>
    <w:rsid w:val="000078EB"/>
    <w:rsid w:val="000108B0"/>
    <w:rsid w:val="00020589"/>
    <w:rsid w:val="0002310D"/>
    <w:rsid w:val="000301D4"/>
    <w:rsid w:val="000446B8"/>
    <w:rsid w:val="000605DB"/>
    <w:rsid w:val="00067DA7"/>
    <w:rsid w:val="00081575"/>
    <w:rsid w:val="000862F1"/>
    <w:rsid w:val="000A2F73"/>
    <w:rsid w:val="000A410D"/>
    <w:rsid w:val="000A5BAA"/>
    <w:rsid w:val="000D1259"/>
    <w:rsid w:val="000D6735"/>
    <w:rsid w:val="000E0C0A"/>
    <w:rsid w:val="000F23CF"/>
    <w:rsid w:val="000F2992"/>
    <w:rsid w:val="0010170E"/>
    <w:rsid w:val="001133C4"/>
    <w:rsid w:val="0012464F"/>
    <w:rsid w:val="00133FB9"/>
    <w:rsid w:val="00146D14"/>
    <w:rsid w:val="00147166"/>
    <w:rsid w:val="00160B7D"/>
    <w:rsid w:val="00161197"/>
    <w:rsid w:val="00164A6C"/>
    <w:rsid w:val="0016776B"/>
    <w:rsid w:val="00173FA5"/>
    <w:rsid w:val="00191D83"/>
    <w:rsid w:val="00195315"/>
    <w:rsid w:val="001A16E0"/>
    <w:rsid w:val="001A588F"/>
    <w:rsid w:val="001C0049"/>
    <w:rsid w:val="001C5645"/>
    <w:rsid w:val="001D529F"/>
    <w:rsid w:val="001E0CE4"/>
    <w:rsid w:val="001E269B"/>
    <w:rsid w:val="001F0506"/>
    <w:rsid w:val="001F38E6"/>
    <w:rsid w:val="001F67AA"/>
    <w:rsid w:val="0020185C"/>
    <w:rsid w:val="00206298"/>
    <w:rsid w:val="00214274"/>
    <w:rsid w:val="00255CB1"/>
    <w:rsid w:val="00280C30"/>
    <w:rsid w:val="002877BC"/>
    <w:rsid w:val="002907C4"/>
    <w:rsid w:val="00294701"/>
    <w:rsid w:val="00297167"/>
    <w:rsid w:val="002D037C"/>
    <w:rsid w:val="002E533D"/>
    <w:rsid w:val="002F78FC"/>
    <w:rsid w:val="0030658D"/>
    <w:rsid w:val="0030716A"/>
    <w:rsid w:val="00315BDA"/>
    <w:rsid w:val="00320901"/>
    <w:rsid w:val="00320F33"/>
    <w:rsid w:val="003313AC"/>
    <w:rsid w:val="00346944"/>
    <w:rsid w:val="003513A0"/>
    <w:rsid w:val="00364585"/>
    <w:rsid w:val="00374B86"/>
    <w:rsid w:val="0038347C"/>
    <w:rsid w:val="00392482"/>
    <w:rsid w:val="0039742C"/>
    <w:rsid w:val="003A09A9"/>
    <w:rsid w:val="003A2652"/>
    <w:rsid w:val="003A4C62"/>
    <w:rsid w:val="003B1422"/>
    <w:rsid w:val="003D71F9"/>
    <w:rsid w:val="003D7651"/>
    <w:rsid w:val="003E27C8"/>
    <w:rsid w:val="00451B5B"/>
    <w:rsid w:val="00452300"/>
    <w:rsid w:val="004559CC"/>
    <w:rsid w:val="00462F12"/>
    <w:rsid w:val="00484F50"/>
    <w:rsid w:val="00487ED5"/>
    <w:rsid w:val="004A1E67"/>
    <w:rsid w:val="004A36DF"/>
    <w:rsid w:val="004B3A3C"/>
    <w:rsid w:val="004B4020"/>
    <w:rsid w:val="004B6E33"/>
    <w:rsid w:val="004E3888"/>
    <w:rsid w:val="004E415E"/>
    <w:rsid w:val="004F019C"/>
    <w:rsid w:val="00504421"/>
    <w:rsid w:val="00507B37"/>
    <w:rsid w:val="00552303"/>
    <w:rsid w:val="00557352"/>
    <w:rsid w:val="00566066"/>
    <w:rsid w:val="00567749"/>
    <w:rsid w:val="00574033"/>
    <w:rsid w:val="00585097"/>
    <w:rsid w:val="005865C5"/>
    <w:rsid w:val="005918AF"/>
    <w:rsid w:val="00592BD2"/>
    <w:rsid w:val="005A32C1"/>
    <w:rsid w:val="005A5BBC"/>
    <w:rsid w:val="005A7559"/>
    <w:rsid w:val="005C0735"/>
    <w:rsid w:val="005C517E"/>
    <w:rsid w:val="005D094F"/>
    <w:rsid w:val="005D6456"/>
    <w:rsid w:val="005E5E65"/>
    <w:rsid w:val="005F3777"/>
    <w:rsid w:val="00605CBD"/>
    <w:rsid w:val="00606BE2"/>
    <w:rsid w:val="006114BA"/>
    <w:rsid w:val="00611701"/>
    <w:rsid w:val="006204B0"/>
    <w:rsid w:val="00630191"/>
    <w:rsid w:val="00633253"/>
    <w:rsid w:val="00634B2A"/>
    <w:rsid w:val="006353D9"/>
    <w:rsid w:val="00640C65"/>
    <w:rsid w:val="00664BEF"/>
    <w:rsid w:val="006723B6"/>
    <w:rsid w:val="006739FC"/>
    <w:rsid w:val="00676EB6"/>
    <w:rsid w:val="006A221E"/>
    <w:rsid w:val="006A39CB"/>
    <w:rsid w:val="006F0C2F"/>
    <w:rsid w:val="00700202"/>
    <w:rsid w:val="0073077C"/>
    <w:rsid w:val="007320BD"/>
    <w:rsid w:val="00734D1C"/>
    <w:rsid w:val="0075683B"/>
    <w:rsid w:val="007634B7"/>
    <w:rsid w:val="0076610A"/>
    <w:rsid w:val="007678DF"/>
    <w:rsid w:val="00776440"/>
    <w:rsid w:val="00781CE3"/>
    <w:rsid w:val="00782531"/>
    <w:rsid w:val="007843E8"/>
    <w:rsid w:val="007A37DB"/>
    <w:rsid w:val="007C65A6"/>
    <w:rsid w:val="007F1FAA"/>
    <w:rsid w:val="008072CE"/>
    <w:rsid w:val="00812AAE"/>
    <w:rsid w:val="008417B1"/>
    <w:rsid w:val="00842A22"/>
    <w:rsid w:val="00845DCF"/>
    <w:rsid w:val="00864FB6"/>
    <w:rsid w:val="00881494"/>
    <w:rsid w:val="008A495A"/>
    <w:rsid w:val="008A6374"/>
    <w:rsid w:val="008A63B4"/>
    <w:rsid w:val="008A7F85"/>
    <w:rsid w:val="008B5F04"/>
    <w:rsid w:val="008C252E"/>
    <w:rsid w:val="008F0326"/>
    <w:rsid w:val="008F3D87"/>
    <w:rsid w:val="008F7965"/>
    <w:rsid w:val="00902B82"/>
    <w:rsid w:val="009065B2"/>
    <w:rsid w:val="00907327"/>
    <w:rsid w:val="0090743D"/>
    <w:rsid w:val="0091427A"/>
    <w:rsid w:val="00915087"/>
    <w:rsid w:val="00915F10"/>
    <w:rsid w:val="00930199"/>
    <w:rsid w:val="00930619"/>
    <w:rsid w:val="00963746"/>
    <w:rsid w:val="00970CBF"/>
    <w:rsid w:val="00975C91"/>
    <w:rsid w:val="00993425"/>
    <w:rsid w:val="009A4178"/>
    <w:rsid w:val="009D7A10"/>
    <w:rsid w:val="009E0E0B"/>
    <w:rsid w:val="009E5ADE"/>
    <w:rsid w:val="009E61B1"/>
    <w:rsid w:val="009F5AEB"/>
    <w:rsid w:val="00A071DF"/>
    <w:rsid w:val="00A257F3"/>
    <w:rsid w:val="00A33F46"/>
    <w:rsid w:val="00A71455"/>
    <w:rsid w:val="00A75E41"/>
    <w:rsid w:val="00A97256"/>
    <w:rsid w:val="00A97B33"/>
    <w:rsid w:val="00AE08C4"/>
    <w:rsid w:val="00AE2761"/>
    <w:rsid w:val="00AE3A47"/>
    <w:rsid w:val="00AE3FC8"/>
    <w:rsid w:val="00AE4043"/>
    <w:rsid w:val="00AE470F"/>
    <w:rsid w:val="00AE52BA"/>
    <w:rsid w:val="00AF5900"/>
    <w:rsid w:val="00B07F4D"/>
    <w:rsid w:val="00B07F9F"/>
    <w:rsid w:val="00B14774"/>
    <w:rsid w:val="00B34328"/>
    <w:rsid w:val="00B3470F"/>
    <w:rsid w:val="00B60A4F"/>
    <w:rsid w:val="00B63F75"/>
    <w:rsid w:val="00B7429D"/>
    <w:rsid w:val="00B91575"/>
    <w:rsid w:val="00BA7A5F"/>
    <w:rsid w:val="00BB0C7C"/>
    <w:rsid w:val="00BB24AA"/>
    <w:rsid w:val="00BC49A1"/>
    <w:rsid w:val="00BC5859"/>
    <w:rsid w:val="00BD14D5"/>
    <w:rsid w:val="00BE740F"/>
    <w:rsid w:val="00BF283F"/>
    <w:rsid w:val="00C04A88"/>
    <w:rsid w:val="00C13AED"/>
    <w:rsid w:val="00C30D07"/>
    <w:rsid w:val="00C4012E"/>
    <w:rsid w:val="00C42B9E"/>
    <w:rsid w:val="00C47684"/>
    <w:rsid w:val="00C565A9"/>
    <w:rsid w:val="00C607C4"/>
    <w:rsid w:val="00C66762"/>
    <w:rsid w:val="00C7186F"/>
    <w:rsid w:val="00C7529E"/>
    <w:rsid w:val="00C7631A"/>
    <w:rsid w:val="00C8701E"/>
    <w:rsid w:val="00C93C1F"/>
    <w:rsid w:val="00CA4253"/>
    <w:rsid w:val="00CA7484"/>
    <w:rsid w:val="00CB65B8"/>
    <w:rsid w:val="00CB789E"/>
    <w:rsid w:val="00CC23BF"/>
    <w:rsid w:val="00CD186E"/>
    <w:rsid w:val="00CD7FE8"/>
    <w:rsid w:val="00CF0134"/>
    <w:rsid w:val="00CF6A0A"/>
    <w:rsid w:val="00CF7A29"/>
    <w:rsid w:val="00D130D4"/>
    <w:rsid w:val="00D416F7"/>
    <w:rsid w:val="00D42643"/>
    <w:rsid w:val="00D43056"/>
    <w:rsid w:val="00D5049F"/>
    <w:rsid w:val="00D51725"/>
    <w:rsid w:val="00D7515E"/>
    <w:rsid w:val="00D80058"/>
    <w:rsid w:val="00D94DD9"/>
    <w:rsid w:val="00D97309"/>
    <w:rsid w:val="00DA7415"/>
    <w:rsid w:val="00DE0EF6"/>
    <w:rsid w:val="00DF12B1"/>
    <w:rsid w:val="00DF6EEB"/>
    <w:rsid w:val="00E07AC5"/>
    <w:rsid w:val="00E16E85"/>
    <w:rsid w:val="00E2543A"/>
    <w:rsid w:val="00E35C39"/>
    <w:rsid w:val="00E4601A"/>
    <w:rsid w:val="00E46876"/>
    <w:rsid w:val="00E522EC"/>
    <w:rsid w:val="00E978CA"/>
    <w:rsid w:val="00EA7641"/>
    <w:rsid w:val="00EB51B6"/>
    <w:rsid w:val="00F1030C"/>
    <w:rsid w:val="00F12A5B"/>
    <w:rsid w:val="00F16939"/>
    <w:rsid w:val="00F271DF"/>
    <w:rsid w:val="00F44941"/>
    <w:rsid w:val="00F5341E"/>
    <w:rsid w:val="00F57423"/>
    <w:rsid w:val="00F57C40"/>
    <w:rsid w:val="00F8714F"/>
    <w:rsid w:val="00F93F16"/>
    <w:rsid w:val="00FC12E8"/>
    <w:rsid w:val="00FF1D1B"/>
    <w:rsid w:val="01B9388F"/>
    <w:rsid w:val="038B31B8"/>
    <w:rsid w:val="05304708"/>
    <w:rsid w:val="05BC37A4"/>
    <w:rsid w:val="0A736FD7"/>
    <w:rsid w:val="0C454189"/>
    <w:rsid w:val="0CB903B0"/>
    <w:rsid w:val="0CBA29B2"/>
    <w:rsid w:val="0DEF688D"/>
    <w:rsid w:val="0F1457B6"/>
    <w:rsid w:val="14AC7F95"/>
    <w:rsid w:val="18B2771F"/>
    <w:rsid w:val="1B6B781E"/>
    <w:rsid w:val="1ED24E6B"/>
    <w:rsid w:val="20023160"/>
    <w:rsid w:val="29375C21"/>
    <w:rsid w:val="29D14DD2"/>
    <w:rsid w:val="2C0140A1"/>
    <w:rsid w:val="2C852B03"/>
    <w:rsid w:val="2ED84A22"/>
    <w:rsid w:val="340A7695"/>
    <w:rsid w:val="364D069A"/>
    <w:rsid w:val="37182A56"/>
    <w:rsid w:val="3E2E04A0"/>
    <w:rsid w:val="3EC07AE4"/>
    <w:rsid w:val="3F333838"/>
    <w:rsid w:val="45703022"/>
    <w:rsid w:val="45753959"/>
    <w:rsid w:val="48392258"/>
    <w:rsid w:val="4C21177B"/>
    <w:rsid w:val="4C5D11DF"/>
    <w:rsid w:val="4F971BC1"/>
    <w:rsid w:val="55B400A0"/>
    <w:rsid w:val="58B440EF"/>
    <w:rsid w:val="58DE1D75"/>
    <w:rsid w:val="59CA1EE8"/>
    <w:rsid w:val="59E607DE"/>
    <w:rsid w:val="5A503B7D"/>
    <w:rsid w:val="64284626"/>
    <w:rsid w:val="6590094D"/>
    <w:rsid w:val="6BD20890"/>
    <w:rsid w:val="6DE52E4A"/>
    <w:rsid w:val="6E07629E"/>
    <w:rsid w:val="720E0C28"/>
    <w:rsid w:val="730A27F5"/>
    <w:rsid w:val="780D6A49"/>
    <w:rsid w:val="78676A42"/>
    <w:rsid w:val="7C83784E"/>
    <w:rsid w:val="7EA73F12"/>
    <w:rsid w:val="7F041226"/>
    <w:rsid w:val="CFAD5FD9"/>
    <w:rsid w:val="DFFD6C24"/>
    <w:rsid w:val="FE7AD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三级条标题 Char"/>
    <w:link w:val="18"/>
    <w:qFormat/>
    <w:uiPriority w:val="0"/>
    <w:rPr>
      <w:rFonts w:eastAsia="黑体"/>
    </w:rPr>
  </w:style>
  <w:style w:type="paragraph" w:customStyle="1" w:styleId="18">
    <w:name w:val="三级条标题"/>
    <w:basedOn w:val="1"/>
    <w:next w:val="1"/>
    <w:link w:val="17"/>
    <w:qFormat/>
    <w:uiPriority w:val="0"/>
    <w:pPr>
      <w:widowControl/>
      <w:numPr>
        <w:ilvl w:val="4"/>
        <w:numId w:val="1"/>
      </w:numPr>
      <w:spacing w:line="300" w:lineRule="auto"/>
      <w:jc w:val="left"/>
      <w:outlineLvl w:val="4"/>
    </w:pPr>
    <w:rPr>
      <w:rFonts w:eastAsia="黑体" w:asciiTheme="minorHAnsi" w:hAnsiTheme="minorHAnsi" w:cstheme="minorBidi"/>
      <w:szCs w:val="22"/>
    </w:rPr>
  </w:style>
  <w:style w:type="character" w:customStyle="1" w:styleId="19">
    <w:name w:val="二级条标题 Char"/>
    <w:link w:val="20"/>
    <w:qFormat/>
    <w:uiPriority w:val="0"/>
    <w:rPr>
      <w:rFonts w:eastAsia="黑体"/>
    </w:rPr>
  </w:style>
  <w:style w:type="paragraph" w:customStyle="1" w:styleId="20">
    <w:name w:val="二级条标题"/>
    <w:basedOn w:val="1"/>
    <w:next w:val="21"/>
    <w:link w:val="19"/>
    <w:qFormat/>
    <w:uiPriority w:val="0"/>
    <w:pPr>
      <w:widowControl/>
      <w:spacing w:line="300" w:lineRule="auto"/>
      <w:jc w:val="left"/>
      <w:outlineLvl w:val="3"/>
    </w:pPr>
    <w:rPr>
      <w:rFonts w:eastAsia="黑体" w:asciiTheme="minorHAnsi" w:hAnsiTheme="minorHAnsi" w:cstheme="minorBidi"/>
      <w:szCs w:val="22"/>
    </w:rPr>
  </w:style>
  <w:style w:type="paragraph" w:customStyle="1" w:styleId="21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2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3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66091" w:themeColor="accent1" w:themeShade="BF"/>
      <w:kern w:val="0"/>
      <w:sz w:val="32"/>
      <w:szCs w:val="32"/>
    </w:rPr>
  </w:style>
  <w:style w:type="character" w:customStyle="1" w:styleId="25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2505</Words>
  <Characters>2659</Characters>
  <Lines>21</Lines>
  <Paragraphs>6</Paragraphs>
  <TotalTime>86</TotalTime>
  <ScaleCrop>false</ScaleCrop>
  <LinksUpToDate>false</LinksUpToDate>
  <CharactersWithSpaces>2670</CharactersWithSpaces>
  <Application>WPS Office_3.9.4.6389_F1E327BC-269C-435d-A152-05C5408002CA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2022-03-15T14:24:00Z</dcterms:created>
  <dc:creator>Microsoft</dc:creator>
  <cp:lastModifiedBy>weishao</cp:lastModifiedBy>
  <cp:lastPrinted>2022-05-18T10:48:00Z</cp:lastPrinted>
  <dcterms:modified xsi:type="dcterms:W3CDTF">2022-05-21T11:07:43Z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2052-3.9.4.6389</vt:lpwstr>
  </property>
  <property fmtid="{D5CDD505-2E9C-101B-9397-08002B2CF9AE}" pid="3" name="ICV">
    <vt:lpwstr>759989323014F0F47F5788621B496B0E</vt:lpwstr>
  </property>
</Properties>
</file>